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3C" w:rsidRDefault="005F193A">
      <w:r>
        <w:t xml:space="preserve">Handleiding gebruik </w:t>
      </w:r>
      <w:proofErr w:type="spellStart"/>
      <w:r>
        <w:t>Woocommerce</w:t>
      </w:r>
      <w:proofErr w:type="spellEnd"/>
      <w:r>
        <w:t>/</w:t>
      </w:r>
      <w:proofErr w:type="spellStart"/>
      <w:r>
        <w:t>iDEAL</w:t>
      </w:r>
      <w:proofErr w:type="spellEnd"/>
      <w:r w:rsidR="00E6579E">
        <w:t>/</w:t>
      </w:r>
      <w:proofErr w:type="spellStart"/>
      <w:r w:rsidR="00E6579E">
        <w:t>Mollie</w:t>
      </w:r>
      <w:proofErr w:type="spellEnd"/>
    </w:p>
    <w:p w:rsidR="005F193A" w:rsidRDefault="005F193A"/>
    <w:p w:rsidR="008179F7" w:rsidRDefault="008179F7" w:rsidP="008179F7">
      <w:proofErr w:type="spellStart"/>
      <w:r>
        <w:t>Woocommerce</w:t>
      </w:r>
      <w:proofErr w:type="spellEnd"/>
      <w:r>
        <w:t xml:space="preserve"> is de meest gebruikte plug-in voor het gebruik als web winkel.</w:t>
      </w:r>
    </w:p>
    <w:p w:rsidR="008179F7" w:rsidRDefault="008179F7" w:rsidP="008179F7"/>
    <w:p w:rsidR="008179F7" w:rsidRDefault="008179F7" w:rsidP="008179F7">
      <w:r>
        <w:t xml:space="preserve">Wat eerst moet gebeuren, als er besloten is om met </w:t>
      </w:r>
      <w:proofErr w:type="spellStart"/>
      <w:r>
        <w:t>iDEAL</w:t>
      </w:r>
      <w:proofErr w:type="spellEnd"/>
      <w:r>
        <w:t xml:space="preserve"> te gaan werken is een </w:t>
      </w:r>
      <w:proofErr w:type="spellStart"/>
      <w:r>
        <w:t>Mollie</w:t>
      </w:r>
      <w:proofErr w:type="spellEnd"/>
      <w:r>
        <w:t xml:space="preserve"> account aan te vragen. </w:t>
      </w:r>
      <w:proofErr w:type="spellStart"/>
      <w:r>
        <w:t>Mollie</w:t>
      </w:r>
      <w:proofErr w:type="spellEnd"/>
      <w:r>
        <w:t xml:space="preserve"> is een betaaldienst die we kunnen gebruiken voor </w:t>
      </w:r>
      <w:proofErr w:type="spellStart"/>
      <w:r>
        <w:t>iDEAL</w:t>
      </w:r>
      <w:proofErr w:type="spellEnd"/>
      <w:r>
        <w:t xml:space="preserve"> in combinatie met </w:t>
      </w:r>
      <w:proofErr w:type="spellStart"/>
      <w:r>
        <w:t>Woocommerce</w:t>
      </w:r>
      <w:proofErr w:type="spellEnd"/>
      <w:r>
        <w:t xml:space="preserve">. Er zijn meer </w:t>
      </w:r>
      <w:proofErr w:type="spellStart"/>
      <w:r>
        <w:t>financiele</w:t>
      </w:r>
      <w:proofErr w:type="spellEnd"/>
      <w:r>
        <w:t xml:space="preserve"> instellingen die dit doen, maar tot nu toe is </w:t>
      </w:r>
      <w:proofErr w:type="spellStart"/>
      <w:r>
        <w:t>Mollie</w:t>
      </w:r>
      <w:proofErr w:type="spellEnd"/>
      <w:r>
        <w:t xml:space="preserve"> voor de AFPB de beste oplossing, waarbij vaak gekozen wordt om per transactie te betalen (€0.29).</w:t>
      </w:r>
    </w:p>
    <w:p w:rsidR="008179F7" w:rsidRDefault="008179F7" w:rsidP="008179F7"/>
    <w:p w:rsidR="008179F7" w:rsidRDefault="008179F7">
      <w:r>
        <w:t xml:space="preserve">Als je een verzoek doet aan de </w:t>
      </w:r>
      <w:hyperlink r:id="rId7" w:history="1">
        <w:r w:rsidRPr="00F01CB7">
          <w:rPr>
            <w:rStyle w:val="Hyperlink"/>
          </w:rPr>
          <w:t>webmestre@afpb.nl</w:t>
        </w:r>
      </w:hyperlink>
      <w:r>
        <w:t xml:space="preserve">, kan die de webwinkel inrichten en een aantal standaard </w:t>
      </w:r>
      <w:proofErr w:type="spellStart"/>
      <w:r>
        <w:t>produkten</w:t>
      </w:r>
      <w:proofErr w:type="spellEnd"/>
      <w:r>
        <w:t xml:space="preserve"> erin opnemen.</w:t>
      </w:r>
    </w:p>
    <w:p w:rsidR="008179F7" w:rsidRDefault="008179F7"/>
    <w:p w:rsidR="00525A2C" w:rsidRDefault="00525A2C">
      <w:r>
        <w:t xml:space="preserve">Op onze </w:t>
      </w:r>
      <w:proofErr w:type="spellStart"/>
      <w:r>
        <w:t>multi</w:t>
      </w:r>
      <w:proofErr w:type="spellEnd"/>
      <w:r>
        <w:t xml:space="preserve">-site worden de instellingen voor </w:t>
      </w:r>
      <w:proofErr w:type="spellStart"/>
      <w:r>
        <w:t>Woocommerce</w:t>
      </w:r>
      <w:proofErr w:type="spellEnd"/>
      <w:r>
        <w:t xml:space="preserve"> in het centrale gedeelte gedaan. Aan de presentatie van de pagina’s winkel, winkelmand en afrekenen kunnen dus niet op Alliance niveau aanpassingen worden gedaan. Dit moet centraal gebeuren en werkt dan door voor alle </w:t>
      </w:r>
      <w:proofErr w:type="spellStart"/>
      <w:r>
        <w:t>Alliance’s</w:t>
      </w:r>
      <w:proofErr w:type="spellEnd"/>
      <w:r>
        <w:t>.</w:t>
      </w:r>
    </w:p>
    <w:p w:rsidR="00525A2C" w:rsidRDefault="00525A2C">
      <w:proofErr w:type="spellStart"/>
      <w:r>
        <w:t>Woocommerce</w:t>
      </w:r>
      <w:proofErr w:type="spellEnd"/>
      <w:r>
        <w:t xml:space="preserve"> is een zeer groot pakket, dat op vele </w:t>
      </w:r>
      <w:proofErr w:type="spellStart"/>
      <w:r>
        <w:t>niveau’s</w:t>
      </w:r>
      <w:proofErr w:type="spellEnd"/>
      <w:r>
        <w:t xml:space="preserve"> ingrijpt op </w:t>
      </w:r>
      <w:proofErr w:type="spellStart"/>
      <w:r>
        <w:t>Wordpress</w:t>
      </w:r>
      <w:proofErr w:type="spellEnd"/>
      <w:r>
        <w:t>, je moet dus heel voorzichtig zijn met aanpassingen, omdat het vaak niet direct duidelijk is wat en waar iets veranderd.</w:t>
      </w:r>
    </w:p>
    <w:p w:rsidR="00525A2C" w:rsidRDefault="00525A2C"/>
    <w:p w:rsidR="00506696" w:rsidRDefault="00506696">
      <w:r>
        <w:t xml:space="preserve">Er moeten drie nieuwe pagina’s worden aangemaakt; Winkel, Winkelmand en Afrekenen. Als er gekozen is voor een nieuwe pagina in </w:t>
      </w:r>
      <w:proofErr w:type="spellStart"/>
      <w:r>
        <w:t>elementor</w:t>
      </w:r>
      <w:proofErr w:type="spellEnd"/>
      <w:r>
        <w:t xml:space="preserve">, kun je direct kiezen voor </w:t>
      </w:r>
      <w:proofErr w:type="spellStart"/>
      <w:r>
        <w:t>Woocommerce</w:t>
      </w:r>
      <w:proofErr w:type="spellEnd"/>
      <w:r>
        <w:t xml:space="preserve"> en daar de betreffende pagina kiezen.</w:t>
      </w:r>
      <w:bookmarkStart w:id="0" w:name="_GoBack"/>
      <w:bookmarkEnd w:id="0"/>
    </w:p>
    <w:p w:rsidR="00525A2C" w:rsidRDefault="00525A2C">
      <w:proofErr w:type="spellStart"/>
      <w:r>
        <w:t>Woocommerce</w:t>
      </w:r>
      <w:proofErr w:type="spellEnd"/>
      <w:r>
        <w:t xml:space="preserve"> zelf zorgt voor de invulling van de pagina’s door middel van </w:t>
      </w:r>
      <w:proofErr w:type="spellStart"/>
      <w:r>
        <w:t>coden</w:t>
      </w:r>
      <w:proofErr w:type="spellEnd"/>
      <w:r>
        <w:t xml:space="preserve"> die er automatisch op worden geplaatst. </w:t>
      </w:r>
    </w:p>
    <w:p w:rsidR="00525A2C" w:rsidRDefault="00525A2C"/>
    <w:p w:rsidR="00525A2C" w:rsidRDefault="00525A2C">
      <w:r>
        <w:t xml:space="preserve">Als de winkel </w:t>
      </w:r>
      <w:r w:rsidR="008179F7">
        <w:t xml:space="preserve">eenmaal </w:t>
      </w:r>
      <w:r>
        <w:t>is ingericht, hoe</w:t>
      </w:r>
      <w:r w:rsidR="008179F7">
        <w:t>f</w:t>
      </w:r>
      <w:r>
        <w:t xml:space="preserve"> je op lokaal niveau niet veel meer te doen aan de instellingen.</w:t>
      </w:r>
    </w:p>
    <w:p w:rsidR="00525A2C" w:rsidRDefault="00525A2C"/>
    <w:p w:rsidR="00525A2C" w:rsidRDefault="00525A2C">
      <w:r>
        <w:t xml:space="preserve">Het aanmaken van producten gaat op dezelfde manier als het aanmaken van pagina’s in </w:t>
      </w:r>
      <w:proofErr w:type="spellStart"/>
      <w:r>
        <w:t>Wordpress</w:t>
      </w:r>
      <w:proofErr w:type="spellEnd"/>
      <w:r>
        <w:t>.</w:t>
      </w:r>
    </w:p>
    <w:p w:rsidR="00525A2C" w:rsidRDefault="00525A2C"/>
    <w:p w:rsidR="00525A2C" w:rsidRDefault="00525A2C">
      <w:r>
        <w:t xml:space="preserve">Wat moet er nog wel worden ingesteld via </w:t>
      </w:r>
      <w:proofErr w:type="spellStart"/>
      <w:r>
        <w:t>Woocommerce</w:t>
      </w:r>
      <w:proofErr w:type="spellEnd"/>
      <w:r>
        <w:t>/Instellingen/?</w:t>
      </w:r>
    </w:p>
    <w:p w:rsidR="00525A2C" w:rsidRDefault="00525A2C" w:rsidP="00525A2C">
      <w:pPr>
        <w:pStyle w:val="Lijstalinea"/>
        <w:numPr>
          <w:ilvl w:val="0"/>
          <w:numId w:val="1"/>
        </w:numPr>
      </w:pPr>
      <w:r>
        <w:t xml:space="preserve">Algemeen. Deze sectie spreekt voor zich zelf. </w:t>
      </w:r>
    </w:p>
    <w:p w:rsidR="00525A2C" w:rsidRDefault="00525A2C" w:rsidP="00525A2C">
      <w:pPr>
        <w:pStyle w:val="Lijstalinea"/>
        <w:numPr>
          <w:ilvl w:val="0"/>
          <w:numId w:val="1"/>
        </w:numPr>
      </w:pPr>
      <w:r>
        <w:t xml:space="preserve">Normaal is de standaard winkelpagina </w:t>
      </w:r>
      <w:r w:rsidR="00E6579E">
        <w:t>–</w:t>
      </w:r>
      <w:r>
        <w:t xml:space="preserve"> Winkel</w:t>
      </w:r>
      <w:r w:rsidR="00E6579E">
        <w:t>. Verder zijn de instellingen ook hier duidelijk aangegeven wat je kunt instellen.</w:t>
      </w:r>
    </w:p>
    <w:p w:rsidR="00E6579E" w:rsidRDefault="00E6579E" w:rsidP="00525A2C">
      <w:pPr>
        <w:pStyle w:val="Lijstalinea"/>
        <w:numPr>
          <w:ilvl w:val="0"/>
          <w:numId w:val="1"/>
        </w:numPr>
      </w:pPr>
      <w:proofErr w:type="spellStart"/>
      <w:r>
        <w:t>Payments</w:t>
      </w:r>
      <w:proofErr w:type="spellEnd"/>
      <w:r>
        <w:t xml:space="preserve">. Hier moet de </w:t>
      </w:r>
      <w:proofErr w:type="spellStart"/>
      <w:r>
        <w:t>Mollie</w:t>
      </w:r>
      <w:proofErr w:type="spellEnd"/>
      <w:r>
        <w:t xml:space="preserve"> </w:t>
      </w:r>
      <w:r w:rsidR="00D77066">
        <w:t xml:space="preserve">API </w:t>
      </w:r>
      <w:proofErr w:type="spellStart"/>
      <w:r w:rsidR="00D77066">
        <w:t>key</w:t>
      </w:r>
      <w:proofErr w:type="spellEnd"/>
      <w:r w:rsidR="00D77066">
        <w:t xml:space="preserve"> worden ingegeven die je via </w:t>
      </w:r>
      <w:proofErr w:type="spellStart"/>
      <w:r w:rsidR="00D77066">
        <w:t>Mollie</w:t>
      </w:r>
      <w:proofErr w:type="spellEnd"/>
      <w:r w:rsidR="00D77066">
        <w:t xml:space="preserve"> hebt ontvangen. Hier kun je ook, met een test </w:t>
      </w:r>
      <w:proofErr w:type="spellStart"/>
      <w:r w:rsidR="00D77066">
        <w:t>Key</w:t>
      </w:r>
      <w:proofErr w:type="spellEnd"/>
      <w:r w:rsidR="00D77066">
        <w:t xml:space="preserve">, de testmodus inschakelen. Verder op de pagina moet je aangeven welke diensten dat je wilt gebruiken. Voor de AFPB is dat op dit moment </w:t>
      </w:r>
      <w:proofErr w:type="spellStart"/>
      <w:r w:rsidR="00D77066">
        <w:t>iDEAL</w:t>
      </w:r>
      <w:proofErr w:type="spellEnd"/>
      <w:r w:rsidR="00D77066">
        <w:t>.</w:t>
      </w:r>
    </w:p>
    <w:p w:rsidR="00D77066" w:rsidRDefault="00D77066" w:rsidP="00525A2C">
      <w:pPr>
        <w:pStyle w:val="Lijstalinea"/>
        <w:numPr>
          <w:ilvl w:val="0"/>
          <w:numId w:val="1"/>
        </w:numPr>
      </w:pPr>
      <w:r>
        <w:t>Accounts &amp; Privacy. Hier hoeft alleen het eerste hokje aangezet te worden. Klanten kunnen orders plaatsen zonder account.  Eventueel kun je hier ook je Privacy pagina koppelen.</w:t>
      </w:r>
    </w:p>
    <w:p w:rsidR="009D3F1C" w:rsidRDefault="009D3F1C" w:rsidP="00525A2C">
      <w:pPr>
        <w:pStyle w:val="Lijstalinea"/>
        <w:numPr>
          <w:ilvl w:val="0"/>
          <w:numId w:val="1"/>
        </w:numPr>
      </w:pPr>
      <w:r>
        <w:t xml:space="preserve">E-mails. Hier kun je aangeven wie de betreffende mails moeten ontvangen, er kunnen meerdere adressen worden ingegeven, bijvoorbeeld voor cursus en </w:t>
      </w:r>
      <w:proofErr w:type="spellStart"/>
      <w:r>
        <w:t>tresorier</w:t>
      </w:r>
      <w:proofErr w:type="spellEnd"/>
      <w:r>
        <w:t>. Het invullen van het onderste gedeelte spreekt weer voor zichzelf.</w:t>
      </w:r>
    </w:p>
    <w:p w:rsidR="00F57B0E" w:rsidRDefault="00F57B0E" w:rsidP="00525A2C">
      <w:pPr>
        <w:pStyle w:val="Lijstalinea"/>
        <w:numPr>
          <w:ilvl w:val="0"/>
          <w:numId w:val="1"/>
        </w:numPr>
      </w:pPr>
      <w:r>
        <w:t>Geavanceerd. Hier de standaard invulling laten staan. Eventueel kun je hier de algemene voorwaarden ook aanzetten en verwijzen.</w:t>
      </w:r>
    </w:p>
    <w:p w:rsidR="00984C7D" w:rsidRDefault="00984C7D" w:rsidP="00984C7D"/>
    <w:p w:rsidR="00984C7D" w:rsidRDefault="004B4B51" w:rsidP="00984C7D">
      <w:r>
        <w:t>Er</w:t>
      </w:r>
      <w:r w:rsidR="00984C7D">
        <w:t xml:space="preserve"> worden mails per transacties verstuurd, maar van </w:t>
      </w:r>
      <w:proofErr w:type="spellStart"/>
      <w:r w:rsidR="00984C7D">
        <w:t>Mollie</w:t>
      </w:r>
      <w:proofErr w:type="spellEnd"/>
      <w:r w:rsidR="00984C7D">
        <w:t xml:space="preserve"> komen totaal overzichten. Voor gedetailleerde overzochten is het nodig om in te loggen bij </w:t>
      </w:r>
      <w:proofErr w:type="spellStart"/>
      <w:r w:rsidR="00984C7D">
        <w:t>Mollie</w:t>
      </w:r>
      <w:proofErr w:type="spellEnd"/>
      <w:r w:rsidR="00984C7D">
        <w:t xml:space="preserve">. Hier is dus samenwerking nodig tussen de </w:t>
      </w:r>
      <w:proofErr w:type="spellStart"/>
      <w:r w:rsidR="00984C7D">
        <w:t>tresorier</w:t>
      </w:r>
      <w:proofErr w:type="spellEnd"/>
      <w:r w:rsidR="00984C7D">
        <w:t xml:space="preserve"> en bijvoorbeeld cursus, cultuur of </w:t>
      </w:r>
      <w:proofErr w:type="spellStart"/>
      <w:r w:rsidR="00984C7D">
        <w:t>ledenadminstratie</w:t>
      </w:r>
      <w:proofErr w:type="spellEnd"/>
      <w:r w:rsidR="00984C7D">
        <w:t>.</w:t>
      </w:r>
    </w:p>
    <w:p w:rsidR="00984C7D" w:rsidRDefault="00984C7D" w:rsidP="00984C7D"/>
    <w:p w:rsidR="00984C7D" w:rsidRDefault="00984C7D" w:rsidP="00984C7D">
      <w:r>
        <w:t>Op het Intranet/</w:t>
      </w:r>
      <w:proofErr w:type="spellStart"/>
      <w:r>
        <w:t>webcommissie</w:t>
      </w:r>
      <w:proofErr w:type="spellEnd"/>
      <w:r>
        <w:t>/</w:t>
      </w:r>
      <w:proofErr w:type="spellStart"/>
      <w:r>
        <w:t>iDeal</w:t>
      </w:r>
      <w:proofErr w:type="spellEnd"/>
      <w:r>
        <w:t xml:space="preserve"> is een presentatie te vinden die alles nog eens laat zien.</w:t>
      </w:r>
    </w:p>
    <w:sectPr w:rsidR="00984C7D" w:rsidSect="004F62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33" w:rsidRDefault="00F41333" w:rsidP="00783A80">
      <w:r>
        <w:separator/>
      </w:r>
    </w:p>
  </w:endnote>
  <w:endnote w:type="continuationSeparator" w:id="0">
    <w:p w:rsidR="00F41333" w:rsidRDefault="00F41333" w:rsidP="0078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80" w:rsidRDefault="00783A80">
    <w:pPr>
      <w:pStyle w:val="Voettekst"/>
    </w:pPr>
    <w:proofErr w:type="spellStart"/>
    <w:r>
      <w:t>Webmestre</w:t>
    </w:r>
    <w:proofErr w:type="spellEnd"/>
    <w:r>
      <w:t xml:space="preserve"> AFPB                 01-07-2021</w:t>
    </w:r>
  </w:p>
  <w:p w:rsidR="00783A80" w:rsidRDefault="00783A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33" w:rsidRDefault="00F41333" w:rsidP="00783A80">
      <w:r>
        <w:separator/>
      </w:r>
    </w:p>
  </w:footnote>
  <w:footnote w:type="continuationSeparator" w:id="0">
    <w:p w:rsidR="00F41333" w:rsidRDefault="00F41333" w:rsidP="00783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023A5"/>
    <w:multiLevelType w:val="hybridMultilevel"/>
    <w:tmpl w:val="97DAFF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FA"/>
    <w:rsid w:val="000E3FFA"/>
    <w:rsid w:val="004B4B51"/>
    <w:rsid w:val="004F623C"/>
    <w:rsid w:val="00506696"/>
    <w:rsid w:val="00525A2C"/>
    <w:rsid w:val="005F193A"/>
    <w:rsid w:val="006131FE"/>
    <w:rsid w:val="00615D67"/>
    <w:rsid w:val="00783A80"/>
    <w:rsid w:val="007A3DAB"/>
    <w:rsid w:val="008179F7"/>
    <w:rsid w:val="00984C7D"/>
    <w:rsid w:val="009D3F1C"/>
    <w:rsid w:val="00D77066"/>
    <w:rsid w:val="00E6579E"/>
    <w:rsid w:val="00F41333"/>
    <w:rsid w:val="00F57B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9760"/>
  <w15:chartTrackingRefBased/>
  <w15:docId w15:val="{7E1D0E61-EDF4-4298-A432-248EC5B1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2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5A2C"/>
    <w:rPr>
      <w:color w:val="0000FF" w:themeColor="hyperlink"/>
      <w:u w:val="single"/>
    </w:rPr>
  </w:style>
  <w:style w:type="paragraph" w:styleId="Lijstalinea">
    <w:name w:val="List Paragraph"/>
    <w:basedOn w:val="Standaard"/>
    <w:uiPriority w:val="34"/>
    <w:qFormat/>
    <w:rsid w:val="00525A2C"/>
    <w:pPr>
      <w:ind w:left="720"/>
      <w:contextualSpacing/>
    </w:pPr>
  </w:style>
  <w:style w:type="paragraph" w:styleId="Ballontekst">
    <w:name w:val="Balloon Text"/>
    <w:basedOn w:val="Standaard"/>
    <w:link w:val="BallontekstChar"/>
    <w:uiPriority w:val="99"/>
    <w:semiHidden/>
    <w:unhideWhenUsed/>
    <w:rsid w:val="008179F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79F7"/>
    <w:rPr>
      <w:rFonts w:ascii="Segoe UI" w:hAnsi="Segoe UI" w:cs="Segoe UI"/>
      <w:sz w:val="18"/>
      <w:szCs w:val="18"/>
    </w:rPr>
  </w:style>
  <w:style w:type="paragraph" w:styleId="Koptekst">
    <w:name w:val="header"/>
    <w:basedOn w:val="Standaard"/>
    <w:link w:val="KoptekstChar"/>
    <w:uiPriority w:val="99"/>
    <w:unhideWhenUsed/>
    <w:rsid w:val="00783A80"/>
    <w:pPr>
      <w:tabs>
        <w:tab w:val="center" w:pos="4536"/>
        <w:tab w:val="right" w:pos="9072"/>
      </w:tabs>
    </w:pPr>
  </w:style>
  <w:style w:type="character" w:customStyle="1" w:styleId="KoptekstChar">
    <w:name w:val="Koptekst Char"/>
    <w:basedOn w:val="Standaardalinea-lettertype"/>
    <w:link w:val="Koptekst"/>
    <w:uiPriority w:val="99"/>
    <w:rsid w:val="00783A80"/>
  </w:style>
  <w:style w:type="paragraph" w:styleId="Voettekst">
    <w:name w:val="footer"/>
    <w:basedOn w:val="Standaard"/>
    <w:link w:val="VoettekstChar"/>
    <w:uiPriority w:val="99"/>
    <w:unhideWhenUsed/>
    <w:rsid w:val="00783A80"/>
    <w:pPr>
      <w:tabs>
        <w:tab w:val="center" w:pos="4536"/>
        <w:tab w:val="right" w:pos="9072"/>
      </w:tabs>
    </w:pPr>
  </w:style>
  <w:style w:type="character" w:customStyle="1" w:styleId="VoettekstChar">
    <w:name w:val="Voettekst Char"/>
    <w:basedOn w:val="Standaardalinea-lettertype"/>
    <w:link w:val="Voettekst"/>
    <w:uiPriority w:val="99"/>
    <w:rsid w:val="0078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bmestre@afp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476</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von den Benken</dc:creator>
  <cp:keywords/>
  <dc:description/>
  <cp:lastModifiedBy>Theo von den Benken</cp:lastModifiedBy>
  <cp:revision>11</cp:revision>
  <cp:lastPrinted>2019-01-20T09:43:00Z</cp:lastPrinted>
  <dcterms:created xsi:type="dcterms:W3CDTF">2019-01-20T09:22:00Z</dcterms:created>
  <dcterms:modified xsi:type="dcterms:W3CDTF">2021-07-01T13:34:00Z</dcterms:modified>
</cp:coreProperties>
</file>