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23C" w:rsidRPr="004D7F8D" w:rsidRDefault="00D32D37">
      <w:pPr>
        <w:rPr>
          <w:b/>
          <w:sz w:val="28"/>
          <w:szCs w:val="28"/>
        </w:rPr>
      </w:pPr>
      <w:r w:rsidRPr="004D7F8D">
        <w:rPr>
          <w:b/>
          <w:sz w:val="28"/>
          <w:szCs w:val="28"/>
        </w:rPr>
        <w:t xml:space="preserve">Handleiding </w:t>
      </w:r>
      <w:r w:rsidR="00FA5B29">
        <w:rPr>
          <w:b/>
          <w:sz w:val="28"/>
          <w:szCs w:val="28"/>
        </w:rPr>
        <w:t>onderdelen op de juiste positie plaatsen</w:t>
      </w:r>
    </w:p>
    <w:p w:rsidR="00D32D37" w:rsidRDefault="00D32D37"/>
    <w:p w:rsidR="00733794" w:rsidRDefault="00FA5B29">
      <w:r>
        <w:t>De pagina wordt normaal eerst opgemaakt in de Desktop mode</w:t>
      </w:r>
      <w:r w:rsidR="00733794">
        <w:t>.</w:t>
      </w:r>
      <w:r>
        <w:t xml:space="preserve"> Je kunt de positie van de diverse blokken naar boven en beneden verschuiven en naar rechts of links.</w:t>
      </w:r>
    </w:p>
    <w:p w:rsidR="00FA5B29" w:rsidRDefault="00FA5B29">
      <w:r>
        <w:t>Vooral het omhoog en naar beneden schuiven moet je gebruiken om de diverse blok</w:t>
      </w:r>
      <w:r w:rsidR="00C91F28">
        <w:t xml:space="preserve">ken in de </w:t>
      </w:r>
      <w:proofErr w:type="spellStart"/>
      <w:r w:rsidR="00C91F28">
        <w:t>Responsive</w:t>
      </w:r>
      <w:proofErr w:type="spellEnd"/>
      <w:r w:rsidR="00C91F28">
        <w:t xml:space="preserve"> modus</w:t>
      </w:r>
      <w:r>
        <w:t xml:space="preserve"> op alle apparaten er goed te laten uitzien.</w:t>
      </w:r>
    </w:p>
    <w:p w:rsidR="00FA5B29" w:rsidRDefault="00FA5B29"/>
    <w:p w:rsidR="00FA5B29" w:rsidRDefault="00FA5B29">
      <w:r>
        <w:t xml:space="preserve">Wel moet je na aanpassingen alle drie de opties, Desktop, Mobiel en Tablet weer even nalopen, omdat wijzigingen elkaar kunnen </w:t>
      </w:r>
      <w:r w:rsidR="00C91F28">
        <w:t>beïnvloeden</w:t>
      </w:r>
      <w:r>
        <w:t>.</w:t>
      </w:r>
      <w:bookmarkStart w:id="0" w:name="_GoBack"/>
      <w:bookmarkEnd w:id="0"/>
    </w:p>
    <w:p w:rsidR="00733794" w:rsidRDefault="00733794"/>
    <w:p w:rsidR="00733794" w:rsidRDefault="0094662C" w:rsidP="0094662C">
      <w:pPr>
        <w:pStyle w:val="Lijstalinea"/>
        <w:numPr>
          <w:ilvl w:val="0"/>
          <w:numId w:val="1"/>
        </w:numPr>
      </w:pPr>
      <w:r>
        <w:t xml:space="preserve">Kies voor </w:t>
      </w:r>
      <w:r w:rsidR="00AC60F7">
        <w:t xml:space="preserve">de dei je wilt gaan bewerken en kies voor Bewerken met </w:t>
      </w:r>
      <w:proofErr w:type="spellStart"/>
      <w:r w:rsidR="00AC60F7">
        <w:t>Elementor</w:t>
      </w:r>
      <w:proofErr w:type="spellEnd"/>
      <w:r w:rsidR="00AC60F7">
        <w:t>.</w:t>
      </w:r>
    </w:p>
    <w:p w:rsidR="00AC60F7" w:rsidRDefault="00AC60F7" w:rsidP="0094662C">
      <w:pPr>
        <w:pStyle w:val="Lijstalinea"/>
        <w:numPr>
          <w:ilvl w:val="0"/>
          <w:numId w:val="1"/>
        </w:numPr>
      </w:pPr>
      <w:r>
        <w:t>Klik op de sectie die je wilt bewerken en daarna op Geavanceerd.</w:t>
      </w:r>
    </w:p>
    <w:p w:rsidR="00AC60F7" w:rsidRDefault="00491B6D" w:rsidP="00AC60F7">
      <w:r>
        <w:rPr>
          <w:noProof/>
          <w:lang w:eastAsia="nl-NL"/>
        </w:rPr>
        <mc:AlternateContent>
          <mc:Choice Requires="wps">
            <w:drawing>
              <wp:anchor distT="0" distB="0" distL="114300" distR="114300" simplePos="0" relativeHeight="251671552" behindDoc="0" locked="0" layoutInCell="1" allowOverlap="1" wp14:anchorId="07834E02" wp14:editId="535459CC">
                <wp:simplePos x="0" y="0"/>
                <wp:positionH relativeFrom="column">
                  <wp:posOffset>638137</wp:posOffset>
                </wp:positionH>
                <wp:positionV relativeFrom="paragraph">
                  <wp:posOffset>862851</wp:posOffset>
                </wp:positionV>
                <wp:extent cx="860857" cy="292608"/>
                <wp:effectExtent l="0" t="20637" r="0" b="14288"/>
                <wp:wrapNone/>
                <wp:docPr id="13" name="Pijl-rechts 13"/>
                <wp:cNvGraphicFramePr/>
                <a:graphic xmlns:a="http://schemas.openxmlformats.org/drawingml/2006/main">
                  <a:graphicData uri="http://schemas.microsoft.com/office/word/2010/wordprocessingShape">
                    <wps:wsp>
                      <wps:cNvSpPr/>
                      <wps:spPr>
                        <a:xfrm rot="16200000">
                          <a:off x="0" y="0"/>
                          <a:ext cx="860857" cy="292608"/>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652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13" o:spid="_x0000_s1026" type="#_x0000_t13" style="position:absolute;margin-left:50.25pt;margin-top:67.95pt;width:67.8pt;height:23.0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" adj="17929" fillcolor="#c00000" strokecolor="#243f60 [1604]" strokeweight="2pt"/>
            </w:pict>
          </mc:Fallback>
        </mc:AlternateContent>
      </w:r>
      <w:r>
        <w:rPr>
          <w:noProof/>
          <w:lang w:eastAsia="nl-NL"/>
        </w:rPr>
        <mc:AlternateContent>
          <mc:Choice Requires="wps">
            <w:drawing>
              <wp:anchor distT="0" distB="0" distL="114300" distR="114300" simplePos="0" relativeHeight="251669504" behindDoc="0" locked="0" layoutInCell="1" allowOverlap="1" wp14:anchorId="4ADEE336" wp14:editId="63BF635C">
                <wp:simplePos x="0" y="0"/>
                <wp:positionH relativeFrom="column">
                  <wp:posOffset>3067367</wp:posOffset>
                </wp:positionH>
                <wp:positionV relativeFrom="paragraph">
                  <wp:posOffset>1323658</wp:posOffset>
                </wp:positionV>
                <wp:extent cx="860857" cy="292608"/>
                <wp:effectExtent l="0" t="20637" r="0" b="14288"/>
                <wp:wrapNone/>
                <wp:docPr id="4" name="Pijl-rechts 4"/>
                <wp:cNvGraphicFramePr/>
                <a:graphic xmlns:a="http://schemas.openxmlformats.org/drawingml/2006/main">
                  <a:graphicData uri="http://schemas.microsoft.com/office/word/2010/wordprocessingShape">
                    <wps:wsp>
                      <wps:cNvSpPr/>
                      <wps:spPr>
                        <a:xfrm rot="16200000">
                          <a:off x="0" y="0"/>
                          <a:ext cx="860857" cy="292608"/>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1E630" id="Pijl-rechts 4" o:spid="_x0000_s1026" type="#_x0000_t13" style="position:absolute;margin-left:241.5pt;margin-top:104.25pt;width:67.8pt;height:23.0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" adj="17929" fillcolor="#c00000" strokecolor="#243f60 [1604]" strokeweight="2pt"/>
            </w:pict>
          </mc:Fallback>
        </mc:AlternateContent>
      </w:r>
      <w:r w:rsidR="00AC60F7">
        <w:rPr>
          <w:noProof/>
          <w:lang w:eastAsia="nl-NL"/>
        </w:rPr>
        <w:drawing>
          <wp:inline distT="0" distB="0" distL="0" distR="0" wp14:anchorId="1A45E697" wp14:editId="6CF7DAF7">
            <wp:extent cx="5759450" cy="323977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9450" cy="3239770"/>
                    </a:xfrm>
                    <a:prstGeom prst="rect">
                      <a:avLst/>
                    </a:prstGeom>
                  </pic:spPr>
                </pic:pic>
              </a:graphicData>
            </a:graphic>
          </wp:inline>
        </w:drawing>
      </w:r>
    </w:p>
    <w:p w:rsidR="00AC60F7" w:rsidRDefault="00491B6D" w:rsidP="0094662C">
      <w:pPr>
        <w:pStyle w:val="Lijstalinea"/>
        <w:numPr>
          <w:ilvl w:val="0"/>
          <w:numId w:val="1"/>
        </w:numPr>
      </w:pPr>
      <w:r>
        <w:t>Bij de bal</w:t>
      </w:r>
      <w:r w:rsidR="00AC60F7">
        <w:t>k Marge zie je rechts een tekentje en al je daar op klikt kun je kiezen om alle waarden gelijk te houden. Dit vlakje moet je “wit” kleuren zodat je alle waarden apart kunt instellen.</w:t>
      </w:r>
    </w:p>
    <w:p w:rsidR="00AC60F7" w:rsidRDefault="00491B6D" w:rsidP="00AC60F7">
      <w:r>
        <w:rPr>
          <w:noProof/>
          <w:lang w:eastAsia="nl-NL"/>
        </w:rPr>
        <mc:AlternateContent>
          <mc:Choice Requires="wps">
            <w:drawing>
              <wp:anchor distT="0" distB="0" distL="114300" distR="114300" simplePos="0" relativeHeight="251675648" behindDoc="0" locked="0" layoutInCell="1" allowOverlap="1" wp14:anchorId="1A12E0A6" wp14:editId="6140F534">
                <wp:simplePos x="0" y="0"/>
                <wp:positionH relativeFrom="column">
                  <wp:posOffset>322058</wp:posOffset>
                </wp:positionH>
                <wp:positionV relativeFrom="paragraph">
                  <wp:posOffset>2436965</wp:posOffset>
                </wp:positionV>
                <wp:extent cx="860857" cy="292608"/>
                <wp:effectExtent l="17463" t="39687" r="33337" b="14288"/>
                <wp:wrapNone/>
                <wp:docPr id="15" name="Pijl-rechts 15"/>
                <wp:cNvGraphicFramePr/>
                <a:graphic xmlns:a="http://schemas.openxmlformats.org/drawingml/2006/main">
                  <a:graphicData uri="http://schemas.microsoft.com/office/word/2010/wordprocessingShape">
                    <wps:wsp>
                      <wps:cNvSpPr/>
                      <wps:spPr>
                        <a:xfrm rot="6139176">
                          <a:off x="0" y="0"/>
                          <a:ext cx="860857" cy="292608"/>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DE6AF" id="Pijl-rechts 15" o:spid="_x0000_s1026" type="#_x0000_t13" style="position:absolute;margin-left:25.35pt;margin-top:191.9pt;width:67.8pt;height:23.05pt;rotation:6705617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" adj="17929" fillcolor="#c00000" strokecolor="#243f60 [1604]" strokeweight="2pt"/>
            </w:pict>
          </mc:Fallback>
        </mc:AlternateContent>
      </w:r>
      <w:r>
        <w:rPr>
          <w:noProof/>
          <w:lang w:eastAsia="nl-NL"/>
        </w:rPr>
        <mc:AlternateContent>
          <mc:Choice Requires="wps">
            <w:drawing>
              <wp:anchor distT="0" distB="0" distL="114300" distR="114300" simplePos="0" relativeHeight="251673600" behindDoc="0" locked="0" layoutInCell="1" allowOverlap="1" wp14:anchorId="75569458" wp14:editId="1585FCDE">
                <wp:simplePos x="0" y="0"/>
                <wp:positionH relativeFrom="column">
                  <wp:posOffset>637908</wp:posOffset>
                </wp:positionH>
                <wp:positionV relativeFrom="paragraph">
                  <wp:posOffset>1266152</wp:posOffset>
                </wp:positionV>
                <wp:extent cx="860857" cy="292608"/>
                <wp:effectExtent l="0" t="20637" r="0" b="14288"/>
                <wp:wrapNone/>
                <wp:docPr id="14" name="Pijl-rechts 14"/>
                <wp:cNvGraphicFramePr/>
                <a:graphic xmlns:a="http://schemas.openxmlformats.org/drawingml/2006/main">
                  <a:graphicData uri="http://schemas.microsoft.com/office/word/2010/wordprocessingShape">
                    <wps:wsp>
                      <wps:cNvSpPr/>
                      <wps:spPr>
                        <a:xfrm rot="16200000">
                          <a:off x="0" y="0"/>
                          <a:ext cx="860857" cy="292608"/>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6BBFD" id="Pijl-rechts 14" o:spid="_x0000_s1026" type="#_x0000_t13" style="position:absolute;margin-left:50.25pt;margin-top:99.7pt;width:67.8pt;height:23.0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" adj="17929" fillcolor="#c00000" strokecolor="#243f60 [1604]" strokeweight="2pt"/>
            </w:pict>
          </mc:Fallback>
        </mc:AlternateContent>
      </w:r>
      <w:r w:rsidR="00AC60F7">
        <w:rPr>
          <w:noProof/>
          <w:lang w:eastAsia="nl-NL"/>
        </w:rPr>
        <w:drawing>
          <wp:inline distT="0" distB="0" distL="0" distR="0" wp14:anchorId="0A6EB012" wp14:editId="30C14A07">
            <wp:extent cx="5759450" cy="323977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9450" cy="3239770"/>
                    </a:xfrm>
                    <a:prstGeom prst="rect">
                      <a:avLst/>
                    </a:prstGeom>
                  </pic:spPr>
                </pic:pic>
              </a:graphicData>
            </a:graphic>
          </wp:inline>
        </w:drawing>
      </w:r>
    </w:p>
    <w:p w:rsidR="00AC60F7" w:rsidRDefault="00AC60F7" w:rsidP="0094662C">
      <w:pPr>
        <w:pStyle w:val="Lijstalinea"/>
        <w:numPr>
          <w:ilvl w:val="0"/>
          <w:numId w:val="1"/>
        </w:numPr>
      </w:pPr>
      <w:r>
        <w:t>Door nu de waarde bij BOVEN te veranderen zie je het blok aan de bovenkant van positie veranderen. Hetzelfde werkt het als je de onder kant van positie wil laten veranderen.</w:t>
      </w:r>
    </w:p>
    <w:p w:rsidR="00AC60F7" w:rsidRDefault="00AC60F7" w:rsidP="0094662C">
      <w:pPr>
        <w:pStyle w:val="Lijstalinea"/>
        <w:numPr>
          <w:ilvl w:val="0"/>
          <w:numId w:val="1"/>
        </w:numPr>
      </w:pPr>
      <w:r>
        <w:t xml:space="preserve">Vervolgens klik je linksonder op het venstertje dat de </w:t>
      </w:r>
      <w:proofErr w:type="spellStart"/>
      <w:r>
        <w:t>Responsive</w:t>
      </w:r>
      <w:proofErr w:type="spellEnd"/>
      <w:r>
        <w:t xml:space="preserve"> modus weergeeft.</w:t>
      </w:r>
    </w:p>
    <w:p w:rsidR="00AC60F7" w:rsidRDefault="00AC60F7" w:rsidP="00AC60F7"/>
    <w:p w:rsidR="00AC60F7" w:rsidRDefault="00AC60F7" w:rsidP="00AC60F7"/>
    <w:p w:rsidR="00AC60F7" w:rsidRDefault="00491B6D" w:rsidP="00AC60F7">
      <w:r>
        <w:rPr>
          <w:noProof/>
          <w:lang w:eastAsia="nl-NL"/>
        </w:rPr>
        <w:lastRenderedPageBreak/>
        <mc:AlternateContent>
          <mc:Choice Requires="wps">
            <w:drawing>
              <wp:anchor distT="0" distB="0" distL="114300" distR="114300" simplePos="0" relativeHeight="251677696" behindDoc="0" locked="0" layoutInCell="1" allowOverlap="1" wp14:anchorId="14AD5BC9" wp14:editId="59A6ED42">
                <wp:simplePos x="0" y="0"/>
                <wp:positionH relativeFrom="column">
                  <wp:posOffset>-716674</wp:posOffset>
                </wp:positionH>
                <wp:positionV relativeFrom="paragraph">
                  <wp:posOffset>2191068</wp:posOffset>
                </wp:positionV>
                <wp:extent cx="860857" cy="292608"/>
                <wp:effectExtent l="74613" t="1587" r="147637" b="0"/>
                <wp:wrapNone/>
                <wp:docPr id="16" name="Pijl-rechts 16"/>
                <wp:cNvGraphicFramePr/>
                <a:graphic xmlns:a="http://schemas.openxmlformats.org/drawingml/2006/main">
                  <a:graphicData uri="http://schemas.microsoft.com/office/word/2010/wordprocessingShape">
                    <wps:wsp>
                      <wps:cNvSpPr/>
                      <wps:spPr>
                        <a:xfrm rot="3639064">
                          <a:off x="0" y="0"/>
                          <a:ext cx="860857" cy="292608"/>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73E6C" id="Pijl-rechts 16" o:spid="_x0000_s1026" type="#_x0000_t13" style="position:absolute;margin-left:-56.45pt;margin-top:172.55pt;width:67.8pt;height:23.05pt;rotation:3974828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" adj="17929" fillcolor="#c00000" strokecolor="#243f60 [1604]" strokeweight="2pt"/>
            </w:pict>
          </mc:Fallback>
        </mc:AlternateContent>
      </w:r>
      <w:r w:rsidR="00AC60F7">
        <w:rPr>
          <w:noProof/>
          <w:lang w:eastAsia="nl-NL"/>
        </w:rPr>
        <w:drawing>
          <wp:inline distT="0" distB="0" distL="0" distR="0" wp14:anchorId="33AC1D5A" wp14:editId="2895321A">
            <wp:extent cx="5759450" cy="323977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9450" cy="3239770"/>
                    </a:xfrm>
                    <a:prstGeom prst="rect">
                      <a:avLst/>
                    </a:prstGeom>
                  </pic:spPr>
                </pic:pic>
              </a:graphicData>
            </a:graphic>
          </wp:inline>
        </w:drawing>
      </w:r>
    </w:p>
    <w:p w:rsidR="0094662C" w:rsidRDefault="00AC60F7" w:rsidP="0094662C">
      <w:pPr>
        <w:pStyle w:val="Lijstalinea"/>
        <w:numPr>
          <w:ilvl w:val="0"/>
          <w:numId w:val="1"/>
        </w:numPr>
      </w:pPr>
      <w:r>
        <w:t xml:space="preserve">Hier kun je kiezen voor de drie verschillende opties en de presentatie op elk apparaat afzonderlijk instellen. Wel na aanpassingen even de andere twee apparaten nalopen. Niet vergeten om op </w:t>
      </w:r>
      <w:r w:rsidRPr="00AC60F7">
        <w:rPr>
          <w:highlight w:val="green"/>
        </w:rPr>
        <w:t>Bijwerken</w:t>
      </w:r>
      <w:r>
        <w:t xml:space="preserve"> te drukken als je klaar bent.</w:t>
      </w:r>
    </w:p>
    <w:p w:rsidR="00EA2C37" w:rsidRDefault="00EA2C37" w:rsidP="0094662C">
      <w:pPr>
        <w:pStyle w:val="Lijstalinea"/>
        <w:numPr>
          <w:ilvl w:val="0"/>
          <w:numId w:val="1"/>
        </w:numPr>
      </w:pPr>
      <w:r>
        <w:t>Bij de Padding instellingen kun je de tekst BINNEN het element verplaatsen op dezelfde manier zoals je dat doet bij Marge.</w:t>
      </w:r>
    </w:p>
    <w:p w:rsidR="007C47A7" w:rsidRDefault="007C47A7" w:rsidP="007C47A7"/>
    <w:p w:rsidR="00612F0F" w:rsidRDefault="00612F0F" w:rsidP="00612F0F"/>
    <w:sectPr w:rsidR="00612F0F" w:rsidSect="004D7F8D">
      <w:pgSz w:w="11906" w:h="16838"/>
      <w:pgMar w:top="567"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D41689"/>
    <w:multiLevelType w:val="hybridMultilevel"/>
    <w:tmpl w:val="17EC27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D37"/>
    <w:rsid w:val="004238ED"/>
    <w:rsid w:val="00491B6D"/>
    <w:rsid w:val="004D7F8D"/>
    <w:rsid w:val="004F623C"/>
    <w:rsid w:val="00612F0F"/>
    <w:rsid w:val="006131FE"/>
    <w:rsid w:val="00615D67"/>
    <w:rsid w:val="00733794"/>
    <w:rsid w:val="007A3DAB"/>
    <w:rsid w:val="007C47A7"/>
    <w:rsid w:val="0094662C"/>
    <w:rsid w:val="00AC1840"/>
    <w:rsid w:val="00AC60F7"/>
    <w:rsid w:val="00C91F28"/>
    <w:rsid w:val="00D32D37"/>
    <w:rsid w:val="00EA2C37"/>
    <w:rsid w:val="00EF6BA8"/>
    <w:rsid w:val="00FA5B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07FA2"/>
  <w15:chartTrackingRefBased/>
  <w15:docId w15:val="{2F96C5D2-B86D-4A35-AC4C-6F0E5DF2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F623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466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225</Words>
  <Characters>1240</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 von den Benken</dc:creator>
  <cp:keywords/>
  <dc:description/>
  <cp:lastModifiedBy>Theo von den Benken</cp:lastModifiedBy>
  <cp:revision>6</cp:revision>
  <dcterms:created xsi:type="dcterms:W3CDTF">2019-11-19T12:18:00Z</dcterms:created>
  <dcterms:modified xsi:type="dcterms:W3CDTF">2019-11-19T12:40:00Z</dcterms:modified>
</cp:coreProperties>
</file>